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Положення про вибори Президента учнівського</w:t>
      </w:r>
      <w:r w:rsidRPr="00323E5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1. Загальні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положення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1.1. Це</w:t>
      </w:r>
      <w:r w:rsidRPr="00323E5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положення</w:t>
      </w:r>
      <w:r w:rsidRPr="00323E5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регламентує процедуру проведення</w:t>
      </w:r>
      <w:r w:rsidRPr="00323E5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виборів Президента учнівського</w:t>
      </w:r>
      <w:r w:rsidRPr="00323E5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  <w:r w:rsidRPr="00323E5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школи.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1.2. Процедура проведення</w:t>
      </w:r>
      <w:r w:rsidRPr="00323E5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виборів Президента учнівського</w:t>
      </w:r>
      <w:r w:rsidRPr="00323E5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здійснюється на підставі чинного законодавства Украін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>и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, Статуту школи і цього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Положення.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2. Вимоги до кандидата на пост Президента учнівського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2.1. Кожен</w:t>
      </w:r>
      <w:r w:rsidRPr="006D0E13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учень 5-10-х класів, що не маєдисциплінарних</w:t>
      </w:r>
      <w:r w:rsidRPr="006D0E13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Arial" w:hAnsi="Arial" w:cs="Arial"/>
          <w:b/>
          <w:bCs/>
          <w:color w:val="000000"/>
          <w:sz w:val="28"/>
          <w:szCs w:val="28"/>
          <w:lang w:val="en-US" w:eastAsia="ru-RU"/>
        </w:rPr>
        <w:t>n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ягнень, який не перебуває на внутрішкільному</w:t>
      </w:r>
      <w:r w:rsidRPr="006D0E13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контролі, який</w:t>
      </w:r>
      <w:r w:rsidRPr="006D0E13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користується авторитетом в класі і школі, може бути обраний президентом учнівського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2.2. Кандидат на пост Президента учнівського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 повинен скласти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передвиборну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программу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відповідно до існуючих нормативно-правовими документами вшколі.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2.3. Надати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нформаційний лист, який</w:t>
      </w:r>
      <w:r w:rsidRPr="006D0E13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містить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фотографію, резюме та програму кандидата.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2.4. Дотримуватися морально-етичних норм.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2.5. Припинити в день виборів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будь-якуагітацію.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3. Процедура проведення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виборів Президента учнівського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3.1. У голосуванні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беруть участь всі</w:t>
      </w:r>
      <w:r w:rsidRPr="006D0E13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учні 5-11 класів, вчителі та працівники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школи.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3.2. Вибори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проводяться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прямим таємнимголосуванням.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3.3. Вибори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вважаються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такими, що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відбулися, якщо в них взяли участь не менше 50% від числа мають право голосу.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3.4. За результатами виборів Президентом учнівського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школи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вважається кандидат, який набрав найбільшу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кількість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голосів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виборців.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3.5. Підсумки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голосування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оприлюднюються не пізніше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двох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днів з дня проведення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виборів.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3.6. Для проведення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виборів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створюється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виборча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комісія в складі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'яти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чоловік.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3.7. Виборча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комісія: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 проводить реєстрацію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кандидатів у Президенти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учнівського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протягом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першої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передвиборчого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тижня;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 складає списки виборців на підставі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шкільних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журналів по паралелях і тарифікаційного листа для вчителів і працівників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школи. Складені списки завіряються членами виборчої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комісіїі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зазначенням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точної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кількості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виборців;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 стежить за ходом виборчої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кампанії;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 проводить зняття</w:t>
      </w:r>
      <w:r w:rsidRPr="00E836E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>к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андидатів з реєстрації в разі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порушень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данного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Положення;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 проводить процедуру голосування;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 підводить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підсумки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виборів і визначаєїхпереможців.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4. Права кандидата на пост Президента учнівського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Кандидат на пост Президента учнівського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має право: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4.1. На передвиборчу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агітацію. Передвиборна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агітація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може бути розпочата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>і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сля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реєстрації кандидата.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4.2. Разом з 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группою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підтримки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виробляти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стратегію, тактику передвиборчої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компанії, створювати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позитивний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імідж.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4.3. Подати скаргу, зауваження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щодо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ведення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передвиборної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кампанії в виборчу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комісію.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5. Процедура голосування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5.1. За годину до початку виборів урна опечатується членами Виборчої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комісії в присутності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незалежнихспостерігачів. Про це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складається протокол, в якому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вказується, що урна на момент огляду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булла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порожньою.Потім урна поміщається на доступне для виборців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місце. За нею встановлюється контроль одного або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двох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незалежних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спостерігачів.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5.2. В день проведення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виборів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виборці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приходять на виборчу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дільницю. Кожен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отримує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бюлетеньзі списком прізвищ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кандидатів на посаду президента учнівського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5.3. Виборець повинен самостійно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вибрати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одне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прізвищезі списку кандидатів на посаду президента учнівського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 та поставити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поруч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позначку. Якщо в бюлетені буде відзначено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більш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прізвища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або не відзначена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жодне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п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різвище, то такий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бюллетень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визнається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недійсним.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5.5. Після того, як виборець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зробив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вибір, він повинен опустити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с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вій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бюлетень в урну.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6. Прикінцеві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положення</w:t>
      </w:r>
    </w:p>
    <w:p w:rsidR="002A1B7C" w:rsidRPr="00BE1DF5" w:rsidRDefault="002A1B7C" w:rsidP="00BE1DF5">
      <w:pP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6.1. Це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набирає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чинності з моменту затвердження членами шкільної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організації і директором школи.</w:t>
      </w:r>
    </w:p>
    <w:p w:rsidR="002A1B7C" w:rsidRPr="00BE1DF5" w:rsidRDefault="002A1B7C" w:rsidP="00BE1DF5"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6.2. Зміни до цього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Положення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вносяться директором школи за пропозицією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членів</w:t>
      </w:r>
      <w:r>
        <w:rPr>
          <w:rFonts w:ascii="Arial" w:hAnsi="Arial" w:cs="Arial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E1DF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самоврядування.</w:t>
      </w:r>
      <w:bookmarkStart w:id="0" w:name="_GoBack"/>
      <w:bookmarkEnd w:id="0"/>
    </w:p>
    <w:sectPr w:rsidR="002A1B7C" w:rsidRPr="00BE1DF5" w:rsidSect="00A3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775"/>
    <w:rsid w:val="00024595"/>
    <w:rsid w:val="00130775"/>
    <w:rsid w:val="00131737"/>
    <w:rsid w:val="002A1B7C"/>
    <w:rsid w:val="00323E5C"/>
    <w:rsid w:val="00402730"/>
    <w:rsid w:val="0041005B"/>
    <w:rsid w:val="00544B75"/>
    <w:rsid w:val="006D0E13"/>
    <w:rsid w:val="00814596"/>
    <w:rsid w:val="008C5928"/>
    <w:rsid w:val="00A35925"/>
    <w:rsid w:val="00B41896"/>
    <w:rsid w:val="00BE1DF5"/>
    <w:rsid w:val="00E8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0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7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3077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07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3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07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555</Words>
  <Characters>3167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вибори Президента учнівського самоврядування</dc:title>
  <dc:subject/>
  <dc:creator>admin</dc:creator>
  <cp:keywords/>
  <dc:description/>
  <cp:lastModifiedBy>User</cp:lastModifiedBy>
  <cp:revision>3</cp:revision>
  <cp:lastPrinted>2017-05-03T15:37:00Z</cp:lastPrinted>
  <dcterms:created xsi:type="dcterms:W3CDTF">2017-05-03T14:54:00Z</dcterms:created>
  <dcterms:modified xsi:type="dcterms:W3CDTF">2017-05-03T15:39:00Z</dcterms:modified>
</cp:coreProperties>
</file>